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C9B" w:rsidRPr="0094598E" w:rsidRDefault="005D1C9B" w:rsidP="005D1C9B">
      <w:pPr>
        <w:widowControl/>
        <w:autoSpaceDE/>
        <w:autoSpaceDN/>
        <w:adjustRightInd/>
        <w:jc w:val="right"/>
        <w:rPr>
          <w:b/>
          <w:i/>
          <w:sz w:val="24"/>
          <w:szCs w:val="24"/>
        </w:rPr>
      </w:pPr>
      <w:bookmarkStart w:id="0" w:name="_GoBack"/>
      <w:bookmarkEnd w:id="0"/>
      <w:r w:rsidRPr="001852BD">
        <w:rPr>
          <w:b/>
          <w:i/>
          <w:color w:val="000000"/>
          <w:sz w:val="26"/>
          <w:szCs w:val="26"/>
        </w:rPr>
        <w:t>Приложение 1</w:t>
      </w:r>
    </w:p>
    <w:p w:rsidR="005D1C9B" w:rsidRPr="00F57685" w:rsidRDefault="005D1C9B" w:rsidP="005D1C9B">
      <w:pPr>
        <w:widowControl/>
        <w:tabs>
          <w:tab w:val="left" w:pos="284"/>
        </w:tabs>
        <w:autoSpaceDE/>
        <w:autoSpaceDN/>
        <w:adjustRightInd/>
        <w:spacing w:before="10" w:after="10" w:line="10" w:lineRule="atLeast"/>
        <w:ind w:left="142"/>
        <w:contextualSpacing/>
        <w:jc w:val="center"/>
        <w:rPr>
          <w:rFonts w:eastAsia="Calibri"/>
          <w:b/>
          <w:i/>
          <w:sz w:val="26"/>
          <w:szCs w:val="26"/>
          <w:lang w:eastAsia="en-US"/>
        </w:rPr>
      </w:pPr>
      <w:r w:rsidRPr="00F57685">
        <w:rPr>
          <w:rFonts w:eastAsia="Calibri"/>
          <w:b/>
          <w:i/>
          <w:sz w:val="26"/>
          <w:szCs w:val="26"/>
          <w:lang w:eastAsia="en-US"/>
        </w:rPr>
        <w:t xml:space="preserve">Ведомость объемов работ  </w:t>
      </w:r>
    </w:p>
    <w:p w:rsidR="005D1C9B" w:rsidRPr="0009270E" w:rsidRDefault="005D1C9B" w:rsidP="005D1C9B">
      <w:pPr>
        <w:widowControl/>
        <w:tabs>
          <w:tab w:val="left" w:pos="284"/>
        </w:tabs>
        <w:autoSpaceDE/>
        <w:autoSpaceDN/>
        <w:adjustRightInd/>
        <w:spacing w:before="10" w:after="10" w:line="10" w:lineRule="atLeast"/>
        <w:ind w:left="142"/>
        <w:contextualSpacing/>
        <w:jc w:val="center"/>
        <w:rPr>
          <w:rFonts w:eastAsia="Calibri"/>
          <w:b/>
          <w:i/>
          <w:sz w:val="24"/>
          <w:szCs w:val="26"/>
          <w:lang w:eastAsia="en-US"/>
        </w:rPr>
      </w:pPr>
      <w:r w:rsidRPr="0009270E">
        <w:rPr>
          <w:rFonts w:eastAsia="Calibri"/>
          <w:b/>
          <w:i/>
          <w:sz w:val="24"/>
          <w:szCs w:val="26"/>
          <w:lang w:eastAsia="en-US"/>
        </w:rPr>
        <w:t xml:space="preserve">«Реконструкция ВЛ 6 </w:t>
      </w:r>
      <w:proofErr w:type="spellStart"/>
      <w:r w:rsidRPr="0009270E">
        <w:rPr>
          <w:rFonts w:eastAsia="Calibri"/>
          <w:b/>
          <w:i/>
          <w:sz w:val="24"/>
          <w:szCs w:val="26"/>
          <w:lang w:eastAsia="en-US"/>
        </w:rPr>
        <w:t>кВ</w:t>
      </w:r>
      <w:proofErr w:type="spellEnd"/>
      <w:r w:rsidRPr="0009270E">
        <w:rPr>
          <w:rFonts w:eastAsia="Calibri"/>
          <w:b/>
          <w:i/>
          <w:sz w:val="24"/>
          <w:szCs w:val="26"/>
          <w:lang w:eastAsia="en-US"/>
        </w:rPr>
        <w:t xml:space="preserve"> Ф-9 НТЭЦ с заменой опор и провода на СИП протяженностью 4 км (НЭР)</w:t>
      </w:r>
      <w:r w:rsidRPr="0009270E">
        <w:rPr>
          <w:i/>
          <w:sz w:val="18"/>
        </w:rPr>
        <w:t xml:space="preserve"> </w:t>
      </w:r>
      <w:r w:rsidRPr="0009270E">
        <w:rPr>
          <w:rFonts w:eastAsia="Calibri"/>
          <w:b/>
          <w:i/>
          <w:sz w:val="24"/>
          <w:szCs w:val="26"/>
          <w:lang w:eastAsia="en-US"/>
        </w:rPr>
        <w:t>Инв. № HB031932»</w:t>
      </w:r>
    </w:p>
    <w:tbl>
      <w:tblPr>
        <w:tblW w:w="1008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709"/>
        <w:gridCol w:w="709"/>
        <w:gridCol w:w="5723"/>
      </w:tblGrid>
      <w:tr w:rsidR="005D1C9B" w:rsidRPr="00226EE8" w:rsidTr="005D1C9B">
        <w:trPr>
          <w:trHeight w:val="55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Наименование работ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Объем работ</w:t>
            </w:r>
          </w:p>
        </w:tc>
      </w:tr>
      <w:tr w:rsidR="005D1C9B" w:rsidRPr="00226EE8" w:rsidTr="005D1C9B">
        <w:trPr>
          <w:trHeight w:val="359"/>
        </w:trPr>
        <w:tc>
          <w:tcPr>
            <w:tcW w:w="534" w:type="dxa"/>
            <w:vMerge w:val="restart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09" w:type="dxa"/>
            <w:vMerge w:val="restart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 xml:space="preserve">Замена одностоечных деревянных опор,  стоек 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46</w:t>
            </w:r>
          </w:p>
        </w:tc>
        <w:tc>
          <w:tcPr>
            <w:tcW w:w="5723" w:type="dxa"/>
            <w:vMerge w:val="restart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Демонтаж деревянных одностоечных опор №№ </w:t>
            </w:r>
            <w:r w:rsidRPr="00226EE8">
              <w:rPr>
                <w:color w:val="000000"/>
                <w:sz w:val="22"/>
                <w:szCs w:val="22"/>
              </w:rPr>
              <w:t>9-00/2, 9-00/3, 9-00/5, 9-00/6, 9-8/1, 9-00/11, 9-00/13, 9-00/14, 9-00/15, 9-00/16, 9-00/17, 9-00/18, 9-00/21, 9-22/1, 9-22/2, 9-22/3, 9-22/4, 9-22/5, 9-22/6, 9-22/7, 9-22/8, 9-22/10, 9-22/11. 9-22/12, 9-22/13, 9-22/14, 9-22/15, 9-22/16, 9-00/24, 9-00/25, 9-00/28, 9-00/29, 9-00/30, 9-00/32, 9-00/35, 9-36/1, 9-36/2, 9-36/3, 9-36/4, 9-36/5, 9-36/7, 9-36/8, 9-36/9, 9-36/10, 9-36/11, 9-36/12, 9-36/13,  (П20-Н1)</w:t>
            </w:r>
          </w:p>
        </w:tc>
      </w:tr>
      <w:tr w:rsidR="005D1C9B" w:rsidRPr="00226EE8" w:rsidTr="005D1C9B">
        <w:trPr>
          <w:trHeight w:val="103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723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D1C9B" w:rsidRPr="00226EE8" w:rsidTr="005D1C9B">
        <w:trPr>
          <w:trHeight w:val="55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Демонтаж деревянных опор с укосом №№  </w:t>
            </w:r>
            <w:r w:rsidRPr="00226EE8">
              <w:rPr>
                <w:color w:val="000000"/>
                <w:sz w:val="22"/>
                <w:szCs w:val="22"/>
              </w:rPr>
              <w:t>9-00/1, 9-36/14</w:t>
            </w:r>
            <w:r w:rsidRPr="00226EE8">
              <w:rPr>
                <w:bCs/>
                <w:color w:val="000000"/>
                <w:sz w:val="22"/>
                <w:szCs w:val="22"/>
              </w:rPr>
              <w:t>.(А20-Н1)</w:t>
            </w:r>
          </w:p>
        </w:tc>
      </w:tr>
      <w:tr w:rsidR="005D1C9B" w:rsidRPr="00226EE8" w:rsidTr="005D1C9B">
        <w:trPr>
          <w:trHeight w:val="780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Демонтаж деревянных опор с укосом </w:t>
            </w:r>
            <w:r w:rsidRPr="00226EE8">
              <w:rPr>
                <w:color w:val="000000"/>
                <w:sz w:val="22"/>
                <w:szCs w:val="22"/>
              </w:rPr>
              <w:t xml:space="preserve">№9-00/4, 9-00/19, 9-00/20, 9-00/22, 9-22/9, 9-00/23, 9-00/26, 9-00/27, 9-00/31, 9-00/33, 9-00/34, 9-00/36, 9-36/6, 9-00/61, 9-61/1.  </w:t>
            </w:r>
            <w:r w:rsidRPr="00226EE8">
              <w:rPr>
                <w:bCs/>
                <w:color w:val="000000"/>
                <w:sz w:val="22"/>
                <w:szCs w:val="22"/>
              </w:rPr>
              <w:t>(УП23)</w:t>
            </w:r>
          </w:p>
        </w:tc>
      </w:tr>
      <w:tr w:rsidR="005D1C9B" w:rsidRPr="00226EE8" w:rsidTr="005D1C9B">
        <w:trPr>
          <w:trHeight w:val="67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 xml:space="preserve">от опоры №9-00/7 до опоры №9-00/10 СИП пройдет совместной подвеской с ВЛ 0,4 </w:t>
            </w:r>
            <w:proofErr w:type="spellStart"/>
            <w:r w:rsidRPr="00226EE8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226EE8">
              <w:rPr>
                <w:color w:val="000000"/>
                <w:sz w:val="22"/>
                <w:szCs w:val="22"/>
              </w:rPr>
              <w:t xml:space="preserve"> КТП-25.</w:t>
            </w:r>
          </w:p>
        </w:tc>
      </w:tr>
      <w:tr w:rsidR="005D1C9B" w:rsidRPr="00226EE8" w:rsidTr="005D1C9B">
        <w:trPr>
          <w:trHeight w:val="67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 xml:space="preserve">от опоры №9-00/21 до опоры №9-00/22 СИП пройдет совместной подвеской с ВЛ 0,4 </w:t>
            </w:r>
            <w:proofErr w:type="spellStart"/>
            <w:r w:rsidRPr="00226EE8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226EE8">
              <w:rPr>
                <w:color w:val="000000"/>
                <w:sz w:val="22"/>
                <w:szCs w:val="22"/>
              </w:rPr>
              <w:t xml:space="preserve"> КТП-29.</w:t>
            </w:r>
          </w:p>
        </w:tc>
      </w:tr>
      <w:tr w:rsidR="005D1C9B" w:rsidRPr="00226EE8" w:rsidTr="005D1C9B">
        <w:trPr>
          <w:trHeight w:val="67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 xml:space="preserve">от опоры №9-28/19 до опоры №9-28/24 СИП пройдет совместной подвеской с ВЛ 0,4 </w:t>
            </w:r>
            <w:proofErr w:type="spellStart"/>
            <w:r w:rsidRPr="00226EE8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226EE8">
              <w:rPr>
                <w:color w:val="000000"/>
                <w:sz w:val="22"/>
                <w:szCs w:val="22"/>
              </w:rPr>
              <w:t xml:space="preserve"> КТП-58.</w:t>
            </w:r>
          </w:p>
        </w:tc>
      </w:tr>
      <w:tr w:rsidR="005D1C9B" w:rsidRPr="00226EE8" w:rsidTr="005D1C9B">
        <w:trPr>
          <w:trHeight w:val="67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 xml:space="preserve">на опоре №9-43/1 /  29-48/14 СИП пройдет совместной подвеской с ВЛ 6 </w:t>
            </w:r>
            <w:proofErr w:type="spellStart"/>
            <w:r w:rsidRPr="00226EE8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226EE8">
              <w:rPr>
                <w:color w:val="000000"/>
                <w:sz w:val="22"/>
                <w:szCs w:val="22"/>
              </w:rPr>
              <w:t xml:space="preserve"> Ф-29 НТЭЦ.</w:t>
            </w:r>
          </w:p>
        </w:tc>
      </w:tr>
      <w:tr w:rsidR="005D1C9B" w:rsidRPr="00226EE8" w:rsidTr="005D1C9B">
        <w:trPr>
          <w:trHeight w:val="43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Монтаж ж/б опор одностоечных  с одним подкосом</w:t>
            </w:r>
            <w:r w:rsidRPr="00226EE8">
              <w:rPr>
                <w:color w:val="000000"/>
                <w:sz w:val="22"/>
                <w:szCs w:val="22"/>
              </w:rPr>
              <w:t xml:space="preserve"> №№ 9-00/1,  9-43/14, 9-68/1.</w:t>
            </w:r>
            <w:r w:rsidRPr="00226EE8">
              <w:rPr>
                <w:bCs/>
                <w:color w:val="000000"/>
                <w:sz w:val="22"/>
                <w:szCs w:val="22"/>
              </w:rPr>
              <w:t>(А20-Н1)</w:t>
            </w:r>
          </w:p>
        </w:tc>
      </w:tr>
      <w:tr w:rsidR="005D1C9B" w:rsidRPr="00226EE8" w:rsidTr="005D1C9B">
        <w:trPr>
          <w:trHeight w:val="43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Монтаж ж/б опор одностоечных  с двумя подкосами </w:t>
            </w:r>
            <w:r w:rsidRPr="00226EE8">
              <w:rPr>
                <w:color w:val="000000"/>
                <w:sz w:val="22"/>
                <w:szCs w:val="22"/>
              </w:rPr>
              <w:t xml:space="preserve"> №№ 9-28/12.(</w:t>
            </w:r>
            <w:r w:rsidRPr="00226EE8">
              <w:rPr>
                <w:bCs/>
                <w:color w:val="000000"/>
                <w:sz w:val="22"/>
                <w:szCs w:val="22"/>
              </w:rPr>
              <w:t>УА20-Н1</w:t>
            </w:r>
            <w:r w:rsidRPr="00226EE8">
              <w:rPr>
                <w:color w:val="000000"/>
                <w:sz w:val="22"/>
                <w:szCs w:val="22"/>
              </w:rPr>
              <w:t>)</w:t>
            </w:r>
          </w:p>
        </w:tc>
      </w:tr>
      <w:tr w:rsidR="005D1C9B" w:rsidRPr="00226EE8" w:rsidTr="005D1C9B">
        <w:trPr>
          <w:trHeight w:val="157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Монтаж ж/б опор одностоечных</w:t>
            </w:r>
            <w:r w:rsidRPr="00226EE8">
              <w:rPr>
                <w:color w:val="000000"/>
                <w:sz w:val="22"/>
                <w:szCs w:val="22"/>
              </w:rPr>
              <w:t xml:space="preserve">  №№ 9-00/2, 9-00/3, 9-00/5, 9-9/1, 9-9/2, 9-00/11, 9-00/12, 9-00/15, 9-00/16, 9-00/17, 9-00/18, 9-00/19, 9-00/20, 9-00/23, 9-00/25, 9-00/26, 9-00/27, 9-28/1, 9-28/2, 9-28/3, 9-28/4, 9-28/5, 9-28/6, 9-28/7, 9-28/8, 9-28/9, 9-28/10, 9-28/11, 9-28/13, 9-28/14, 9-28/15, 9-28/16, 9-28/17, 9-28/18, 9-00/29, 9-00/30, 9-00/31, 9-00/32, 9-00/33, 9-00/34, 9-00/35, 9-00/36, 9-00/37, 9-00/38, 9-00/39, 9-00/40, 9-00/41, 9-00/42, 9-43/1, 9-43/2, 9-43/3, 9-43/4,  9-43/5, 9-43/6, 9-43/7, 9-43/8, 9-43/9, 9-43/10, 9-43/11, 9-43/12, 9-43/13. </w:t>
            </w:r>
            <w:r w:rsidRPr="00226EE8">
              <w:rPr>
                <w:bCs/>
                <w:color w:val="000000"/>
                <w:sz w:val="22"/>
                <w:szCs w:val="22"/>
              </w:rPr>
              <w:t>(П20-Н1)</w:t>
            </w:r>
          </w:p>
        </w:tc>
      </w:tr>
      <w:tr w:rsidR="005D1C9B" w:rsidRPr="00226EE8" w:rsidTr="005D1C9B">
        <w:trPr>
          <w:trHeight w:val="64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 Монтаж ж/б опор одностоечных  с одним подкосом №№ </w:t>
            </w:r>
            <w:r w:rsidRPr="00226EE8">
              <w:rPr>
                <w:color w:val="000000"/>
                <w:sz w:val="22"/>
                <w:szCs w:val="22"/>
              </w:rPr>
              <w:t>9-00/43, 9-00/68</w:t>
            </w:r>
            <w:r w:rsidRPr="00226EE8">
              <w:rPr>
                <w:bCs/>
                <w:color w:val="000000"/>
                <w:sz w:val="22"/>
                <w:szCs w:val="22"/>
              </w:rPr>
              <w:t>. (</w:t>
            </w:r>
            <w:r w:rsidRPr="00226EE8">
              <w:rPr>
                <w:color w:val="000000"/>
                <w:sz w:val="22"/>
                <w:szCs w:val="22"/>
              </w:rPr>
              <w:t>ОА20-1Н</w:t>
            </w:r>
            <w:r w:rsidRPr="00226EE8">
              <w:rPr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1C9B" w:rsidRPr="00226EE8" w:rsidTr="005D1C9B">
        <w:trPr>
          <w:trHeight w:val="64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 xml:space="preserve"> </w:t>
            </w:r>
            <w:r w:rsidRPr="00226EE8">
              <w:rPr>
                <w:bCs/>
                <w:color w:val="000000"/>
                <w:sz w:val="22"/>
                <w:szCs w:val="22"/>
              </w:rPr>
              <w:t xml:space="preserve">Монтаж ж/б опор одностоечных  с одним подкосом №№ </w:t>
            </w:r>
            <w:r w:rsidRPr="00226EE8">
              <w:rPr>
                <w:color w:val="000000"/>
                <w:sz w:val="22"/>
                <w:szCs w:val="22"/>
              </w:rPr>
              <w:t>9-00/4, 9-00/6,  (УП20-1Н)</w:t>
            </w:r>
          </w:p>
        </w:tc>
      </w:tr>
      <w:tr w:rsidR="005D1C9B" w:rsidRPr="00226EE8" w:rsidTr="005D1C9B">
        <w:trPr>
          <w:trHeight w:val="645"/>
        </w:trPr>
        <w:tc>
          <w:tcPr>
            <w:tcW w:w="534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Монтаж ж/б опор одностоечных  с двумя подкосами №№ </w:t>
            </w:r>
            <w:r w:rsidRPr="00226EE8">
              <w:rPr>
                <w:color w:val="000000"/>
                <w:sz w:val="22"/>
                <w:szCs w:val="22"/>
              </w:rPr>
              <w:t>9-00/24, 9-00/28 (УОА20-1Н)</w:t>
            </w:r>
          </w:p>
        </w:tc>
      </w:tr>
      <w:tr w:rsidR="005D1C9B" w:rsidRPr="00226EE8" w:rsidTr="005D1C9B">
        <w:trPr>
          <w:trHeight w:val="630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 xml:space="preserve">Замена провода АС-95 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км.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3,67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Монтаж провода СИП-3 1х95 </w:t>
            </w:r>
            <w:r w:rsidRPr="00226EE8">
              <w:rPr>
                <w:color w:val="000000"/>
                <w:sz w:val="22"/>
                <w:szCs w:val="22"/>
              </w:rPr>
              <w:t xml:space="preserve">от опоры № 9-00/1 до опоры №9-00/43, от опоры № 9-28/1 до опоры №9-28/24, от опоры № 9-00/43 до опоры №9-43/14 </w:t>
            </w:r>
          </w:p>
        </w:tc>
      </w:tr>
      <w:tr w:rsidR="005D1C9B" w:rsidRPr="00226EE8" w:rsidTr="005D1C9B">
        <w:trPr>
          <w:trHeight w:val="630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4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 xml:space="preserve">Замена провода АС-50 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км.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0,146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Монтаж провода</w:t>
            </w:r>
            <w:r w:rsidRPr="00226EE8">
              <w:rPr>
                <w:color w:val="000000"/>
                <w:sz w:val="22"/>
                <w:szCs w:val="22"/>
              </w:rPr>
              <w:t xml:space="preserve"> </w:t>
            </w:r>
            <w:r w:rsidRPr="00226EE8">
              <w:rPr>
                <w:bCs/>
                <w:color w:val="000000"/>
                <w:sz w:val="22"/>
                <w:szCs w:val="22"/>
              </w:rPr>
              <w:t>СИП-3 1х95</w:t>
            </w:r>
            <w:r w:rsidRPr="00226EE8">
              <w:rPr>
                <w:color w:val="000000"/>
                <w:sz w:val="22"/>
                <w:szCs w:val="22"/>
              </w:rPr>
              <w:t xml:space="preserve"> от оп № 9-9/1 до оп. № 9-9/3.</w:t>
            </w:r>
          </w:p>
        </w:tc>
      </w:tr>
      <w:tr w:rsidR="005D1C9B" w:rsidRPr="00226EE8" w:rsidTr="005D1C9B">
        <w:trPr>
          <w:trHeight w:val="1020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Устройство повторного заземления под РЛК на опорах №№</w:t>
            </w:r>
            <w:r w:rsidRPr="00226EE8">
              <w:rPr>
                <w:color w:val="000000"/>
                <w:sz w:val="22"/>
                <w:szCs w:val="22"/>
              </w:rPr>
              <w:t xml:space="preserve"> 9-00/1, 9-00/9, 9-00/14, 9-00/28, 9-28/24, 9-00/35, 9-00/36, 9-00/38, 9-00/43, 9-43/14, 9-68/1.</w:t>
            </w:r>
          </w:p>
        </w:tc>
      </w:tr>
      <w:tr w:rsidR="005D1C9B" w:rsidRPr="00226EE8" w:rsidTr="005D1C9B">
        <w:trPr>
          <w:trHeight w:val="3827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Устройство повторного заземления для заземления траверс на опорах №№</w:t>
            </w:r>
            <w:r w:rsidRPr="00226EE8">
              <w:rPr>
                <w:color w:val="000000"/>
                <w:sz w:val="22"/>
                <w:szCs w:val="22"/>
              </w:rPr>
              <w:t xml:space="preserve"> 9-00/2, 9-00/3, 9-00/4, 9-00/5, 9-00/6, 9-00/7, 9-00/8, 9-9/1, 9-9/2, 9-9/3, 9-00/10, 9-00/11, 9-00/12, 9-00/13, 9-00/15, 9-00/16, 9-00/17, 9-00/18, 9-00/19, 9-00/20, 9-00/21, 9-00/22, 9-0/23, 9-00/25, 9-00/26, 9-00/27, 9-28/1, 9-28/2, 9-28/3, 9-28/4, 9-28/5, 9-28/6, 9-28/7, 9-28/8, 9-28/9, 9-28/10, 9-28/11, 9-28/12, 9-28/13, 9-28/14, 9-28/15, 9-28/16, 9-28/17, 9-28/18, 9-28/19, 9-28/20, 9-28/21, 9-28/22, 9-28/23 9-00/29, 9-00/30, 9-00/31, 9-00/32, 9-00/33, 9-00/34, 9-00/37, 9-00/39, 9-00/40, 9-00/41, 9-00/42, 9-43/1, 9-43/2, 9-43/3, 9-43/4, 9-43/4, 9-43/5, 9-43/6, 9-43/7, 9-43/8, 9-43/9, 9-43/10, 9-43/11, 9-43/12, 9-43/13</w:t>
            </w:r>
          </w:p>
        </w:tc>
      </w:tr>
      <w:tr w:rsidR="005D1C9B" w:rsidRPr="00226EE8" w:rsidTr="005D1C9B">
        <w:trPr>
          <w:trHeight w:val="1132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Снос древесно-кустарниковой растительности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Га.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1,048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Расчистка просеки в пролетах опор №№</w:t>
            </w:r>
            <w:r w:rsidRPr="00226EE8">
              <w:rPr>
                <w:color w:val="000000"/>
                <w:sz w:val="22"/>
                <w:szCs w:val="22"/>
              </w:rPr>
              <w:t xml:space="preserve">  9-28/4 - 9-28/12, 9-00/32 - 9-00/33, 9-00/36 - 9-00/38, 9-00/39 - 9-00/42, 9-00/44 - 9-44/1, 9-44/6 - 9-44/12</w:t>
            </w:r>
          </w:p>
        </w:tc>
      </w:tr>
      <w:tr w:rsidR="005D1C9B" w:rsidRPr="00226EE8" w:rsidTr="005D1C9B">
        <w:trPr>
          <w:trHeight w:val="300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550" w:type="dxa"/>
            <w:gridSpan w:val="4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226EE8">
              <w:rPr>
                <w:b/>
                <w:bCs/>
                <w:color w:val="000000"/>
                <w:sz w:val="22"/>
                <w:szCs w:val="22"/>
              </w:rPr>
              <w:t>Материалы:</w:t>
            </w:r>
          </w:p>
        </w:tc>
      </w:tr>
      <w:tr w:rsidR="005D1C9B" w:rsidRPr="00226EE8" w:rsidTr="005D1C9B">
        <w:trPr>
          <w:trHeight w:val="46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Стойка СВ 105-5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1563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Линейный разъединитель РЛК-10.IV/400УХЛ1 с приводом</w:t>
            </w:r>
            <w:r w:rsidRPr="00226EE8">
              <w:rPr>
                <w:bCs/>
                <w:color w:val="000000"/>
                <w:sz w:val="22"/>
                <w:szCs w:val="22"/>
              </w:rPr>
              <w:br/>
              <w:t xml:space="preserve">ПР-00-7УХЛ1 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552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Крепления РЛК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04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Кронштейн У1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1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Заземляющий проводник ЗП1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м.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9,5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1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Лента крепления F 207 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1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Бугель NB 20 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4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Зажим </w:t>
            </w:r>
            <w:proofErr w:type="spellStart"/>
            <w:r w:rsidRPr="00226EE8">
              <w:rPr>
                <w:bCs/>
                <w:color w:val="000000"/>
                <w:sz w:val="22"/>
                <w:szCs w:val="22"/>
              </w:rPr>
              <w:t>ответвительный</w:t>
            </w:r>
            <w:proofErr w:type="spellEnd"/>
            <w:r w:rsidRPr="00226EE8">
              <w:rPr>
                <w:bCs/>
                <w:color w:val="000000"/>
                <w:sz w:val="22"/>
                <w:szCs w:val="22"/>
              </w:rPr>
              <w:t xml:space="preserve"> ОАЗ-1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4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226EE8">
              <w:rPr>
                <w:bCs/>
                <w:color w:val="000000"/>
                <w:sz w:val="22"/>
                <w:szCs w:val="22"/>
              </w:rPr>
              <w:t>Плашечный</w:t>
            </w:r>
            <w:proofErr w:type="spellEnd"/>
            <w:r w:rsidRPr="00226EE8">
              <w:rPr>
                <w:bCs/>
                <w:color w:val="000000"/>
                <w:sz w:val="22"/>
                <w:szCs w:val="22"/>
              </w:rPr>
              <w:t xml:space="preserve"> зажим CD35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4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Повторное заземление  уголок 50х50 L=3м.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4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Круг стальной Ф10 L-9м.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781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Круг стальной Ф10 L-10м.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733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Круг стальной Ф10 L-11м.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1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Полоса 40*4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м.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20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зажим временного заземления SE 20.3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86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1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Электроды для ручной сварки д-4мм ( 1шт. х 60гр.)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83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Наконечники ТА-95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0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Траверса ТМ-51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12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Траверса ТМ-52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17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Траверса ТМ-53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23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Траверса ТМ-54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1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Траверса ТМ-55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21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Траверса ТМ-56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4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Траверса ТМ-57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20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Траверса ТМ-58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81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Траверса ТМ-59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18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Траверса ТМ-60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09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Траверса ТМ-61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30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надставка ТС-1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30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Хомут Х1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67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30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Болт М20х260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330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Гайка М 20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58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Изолятор ЛК 70/10-ИУ-ЗСП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86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Ушко УД-7-16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33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Зажим НБ-2-6А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551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изолятор ШС-10Д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99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изолятор ШС-20УО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251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74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Спиральные вязки СВ 70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508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555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2409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Колпачок К9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212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1084"/>
        </w:trPr>
        <w:tc>
          <w:tcPr>
            <w:tcW w:w="534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4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Провод самонесущий изолированный  СИП3 1х95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км.</w:t>
            </w:r>
          </w:p>
        </w:tc>
        <w:tc>
          <w:tcPr>
            <w:tcW w:w="709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>11,963</w:t>
            </w:r>
          </w:p>
        </w:tc>
        <w:tc>
          <w:tcPr>
            <w:tcW w:w="5723" w:type="dxa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D1C9B" w:rsidRPr="00226EE8" w:rsidTr="005D1C9B">
        <w:trPr>
          <w:trHeight w:val="495"/>
        </w:trPr>
        <w:tc>
          <w:tcPr>
            <w:tcW w:w="10084" w:type="dxa"/>
            <w:gridSpan w:val="5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bCs/>
                <w:color w:val="000000"/>
                <w:sz w:val="22"/>
                <w:szCs w:val="22"/>
              </w:rPr>
            </w:pPr>
            <w:r w:rsidRPr="00226EE8">
              <w:rPr>
                <w:bCs/>
                <w:color w:val="000000"/>
                <w:sz w:val="22"/>
                <w:szCs w:val="22"/>
              </w:rPr>
              <w:t xml:space="preserve">            Примечание:</w:t>
            </w:r>
          </w:p>
        </w:tc>
      </w:tr>
      <w:tr w:rsidR="005D1C9B" w:rsidRPr="00226EE8" w:rsidTr="005D1C9B">
        <w:trPr>
          <w:trHeight w:val="1172"/>
        </w:trPr>
        <w:tc>
          <w:tcPr>
            <w:tcW w:w="534" w:type="dxa"/>
            <w:shd w:val="clear" w:color="auto" w:fill="auto"/>
            <w:noWrap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550" w:type="dxa"/>
            <w:gridSpan w:val="4"/>
            <w:shd w:val="clear" w:color="auto" w:fill="auto"/>
            <w:hideMark/>
          </w:tcPr>
          <w:p w:rsidR="005D1C9B" w:rsidRPr="00226EE8" w:rsidRDefault="005D1C9B" w:rsidP="00396943">
            <w:pPr>
              <w:tabs>
                <w:tab w:val="num" w:pos="426"/>
                <w:tab w:val="left" w:pos="540"/>
                <w:tab w:val="left" w:pos="993"/>
              </w:tabs>
              <w:spacing w:line="288" w:lineRule="auto"/>
              <w:rPr>
                <w:color w:val="000000"/>
                <w:sz w:val="22"/>
                <w:szCs w:val="22"/>
              </w:rPr>
            </w:pPr>
            <w:r w:rsidRPr="00226EE8">
              <w:rPr>
                <w:color w:val="000000"/>
                <w:sz w:val="22"/>
                <w:szCs w:val="22"/>
              </w:rPr>
              <w:t>Опоры комплектуются по типовому проекту 25.0017. Контур заземления опор выполняется согласно дефектной ведомости в соответствии с ПУЭ-7 раздел 1.7</w:t>
            </w:r>
          </w:p>
        </w:tc>
      </w:tr>
    </w:tbl>
    <w:p w:rsidR="005D1C9B" w:rsidRDefault="005D1C9B" w:rsidP="005D1C9B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</w:p>
    <w:p w:rsidR="005D1C9B" w:rsidRDefault="005D1C9B" w:rsidP="005D1C9B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</w:p>
    <w:p w:rsidR="005D1C9B" w:rsidRDefault="005D1C9B" w:rsidP="005D1C9B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</w:p>
    <w:p w:rsidR="005D1C9B" w:rsidRDefault="005D1C9B" w:rsidP="005D1C9B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</w:p>
    <w:p w:rsidR="005D1C9B" w:rsidRDefault="005D1C9B" w:rsidP="005D1C9B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</w:p>
    <w:p w:rsidR="005D1C9B" w:rsidRDefault="005D1C9B" w:rsidP="005D1C9B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</w:p>
    <w:p w:rsidR="005D1C9B" w:rsidRDefault="005D1C9B" w:rsidP="005D1C9B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</w:p>
    <w:p w:rsidR="001428CE" w:rsidRDefault="001428CE"/>
    <w:sectPr w:rsidR="001428CE" w:rsidSect="005D1C9B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C9B"/>
    <w:rsid w:val="001428CE"/>
    <w:rsid w:val="005D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200A08-D63D-4DAC-A8ED-0D37C5DC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C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781</Words>
  <Characters>4455</Characters>
  <Application>Microsoft Office Word</Application>
  <DocSecurity>0</DocSecurity>
  <Lines>37</Lines>
  <Paragraphs>10</Paragraphs>
  <ScaleCrop>false</ScaleCrop>
  <Company>DRSK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2021-01-21T05:11:00Z</dcterms:created>
  <dcterms:modified xsi:type="dcterms:W3CDTF">2021-01-21T05:12:00Z</dcterms:modified>
</cp:coreProperties>
</file>